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B4" w:rsidRPr="0008543B" w:rsidRDefault="00781CB4" w:rsidP="0008543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08543B">
        <w:rPr>
          <w:b/>
          <w:color w:val="000000"/>
        </w:rPr>
        <w:t>Материально – техническое обеспечение</w:t>
      </w:r>
    </w:p>
    <w:p w:rsidR="00781CB4" w:rsidRPr="0008543B" w:rsidRDefault="00781CB4" w:rsidP="0008543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08543B">
        <w:rPr>
          <w:b/>
          <w:color w:val="000000"/>
        </w:rPr>
        <w:t>для проведения лабораторно-практических занятий</w:t>
      </w:r>
    </w:p>
    <w:p w:rsidR="00781CB4" w:rsidRPr="0008543B" w:rsidRDefault="00781CB4" w:rsidP="0008543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08543B">
        <w:rPr>
          <w:b/>
          <w:color w:val="000000"/>
        </w:rPr>
        <w:t xml:space="preserve">кафедры </w:t>
      </w:r>
      <w:r w:rsidR="0008543B" w:rsidRPr="0008543B">
        <w:rPr>
          <w:b/>
          <w:color w:val="000000"/>
        </w:rPr>
        <w:t>информационных и математических дисциплин</w:t>
      </w:r>
    </w:p>
    <w:p w:rsidR="00420D9C" w:rsidRPr="0008543B" w:rsidRDefault="00420D9C" w:rsidP="0008543B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</w:p>
    <w:p w:rsidR="0008543B" w:rsidRPr="0008543B" w:rsidRDefault="0008543B" w:rsidP="0008543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08543B">
        <w:rPr>
          <w:b/>
          <w:color w:val="000000"/>
        </w:rPr>
        <w:t>Лаборатория образовательно-информационных технологий</w:t>
      </w:r>
    </w:p>
    <w:p w:rsidR="0008543B" w:rsidRPr="0008543B" w:rsidRDefault="0008543B" w:rsidP="0008543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543B">
        <w:rPr>
          <w:color w:val="000000"/>
        </w:rPr>
        <w:t xml:space="preserve"> Лаборатория закреплена за кафедрой информационных и математических дисциплин. Лаборатория создана с целью повышения компетенции обучающихся в области </w:t>
      </w:r>
      <w:proofErr w:type="spellStart"/>
      <w:proofErr w:type="gramStart"/>
      <w:r w:rsidRPr="0008543B">
        <w:rPr>
          <w:color w:val="000000"/>
        </w:rPr>
        <w:t>I</w:t>
      </w:r>
      <w:proofErr w:type="gramEnd"/>
      <w:r w:rsidRPr="0008543B">
        <w:rPr>
          <w:color w:val="000000"/>
        </w:rPr>
        <w:t>Т-технологий</w:t>
      </w:r>
      <w:proofErr w:type="spellEnd"/>
      <w:r w:rsidRPr="0008543B">
        <w:rPr>
          <w:color w:val="000000"/>
        </w:rPr>
        <w:t xml:space="preserve">, изучения и исследования актуальных проблем, применения информационно-образовательных технологий по направлениям обучения в институте, внедрения новых форм обучения. Лаборатория оборудована персональными </w:t>
      </w:r>
      <w:proofErr w:type="gramStart"/>
      <w:r w:rsidRPr="0008543B">
        <w:rPr>
          <w:color w:val="000000"/>
        </w:rPr>
        <w:t>компьютерами</w:t>
      </w:r>
      <w:proofErr w:type="gramEnd"/>
      <w:r w:rsidRPr="0008543B">
        <w:rPr>
          <w:color w:val="000000"/>
        </w:rPr>
        <w:t xml:space="preserve"> объединенными в локальную сеть с выходом в Интернет.</w:t>
      </w:r>
    </w:p>
    <w:p w:rsidR="0008543B" w:rsidRPr="0008543B" w:rsidRDefault="0008543B" w:rsidP="0008543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543B">
        <w:rPr>
          <w:color w:val="000000"/>
        </w:rPr>
        <w:t xml:space="preserve"> Основные научные направления деятельности:</w:t>
      </w:r>
    </w:p>
    <w:p w:rsidR="0008543B" w:rsidRPr="0008543B" w:rsidRDefault="0008543B" w:rsidP="0008543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543B">
        <w:rPr>
          <w:color w:val="000000"/>
        </w:rPr>
        <w:t>• формирование информационной культуры личности в образовательном учреждении;</w:t>
      </w:r>
    </w:p>
    <w:p w:rsidR="0008543B" w:rsidRPr="0008543B" w:rsidRDefault="0008543B" w:rsidP="0008543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543B">
        <w:rPr>
          <w:color w:val="000000"/>
        </w:rPr>
        <w:t xml:space="preserve">• развитие информационной компетентности </w:t>
      </w:r>
      <w:proofErr w:type="gramStart"/>
      <w:r w:rsidRPr="0008543B">
        <w:rPr>
          <w:color w:val="000000"/>
        </w:rPr>
        <w:t>обучающихся</w:t>
      </w:r>
      <w:proofErr w:type="gramEnd"/>
      <w:r w:rsidRPr="0008543B">
        <w:rPr>
          <w:color w:val="000000"/>
        </w:rPr>
        <w:t>;</w:t>
      </w:r>
    </w:p>
    <w:p w:rsidR="0008543B" w:rsidRPr="0008543B" w:rsidRDefault="0008543B" w:rsidP="0008543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543B">
        <w:rPr>
          <w:color w:val="000000"/>
        </w:rPr>
        <w:t>На базе лаборатории проводятся практические, лабораторные и лекционные занятия по следующим дисциплинам:</w:t>
      </w:r>
    </w:p>
    <w:p w:rsidR="0008543B" w:rsidRPr="0008543B" w:rsidRDefault="0008543B" w:rsidP="0008543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543B">
        <w:rPr>
          <w:color w:val="000000"/>
        </w:rPr>
        <w:t xml:space="preserve"> «Информатика»</w:t>
      </w:r>
    </w:p>
    <w:p w:rsidR="0008543B" w:rsidRPr="0008543B" w:rsidRDefault="0008543B" w:rsidP="0008543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543B">
        <w:rPr>
          <w:color w:val="000000"/>
        </w:rPr>
        <w:t xml:space="preserve"> «Программные средства офисного назначения»</w:t>
      </w:r>
    </w:p>
    <w:p w:rsidR="0008543B" w:rsidRPr="0008543B" w:rsidRDefault="0008543B" w:rsidP="0008543B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08543B" w:rsidRPr="0008543B" w:rsidRDefault="0008543B" w:rsidP="0008543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08543B">
        <w:rPr>
          <w:b/>
          <w:color w:val="000000"/>
        </w:rPr>
        <w:t>Лаборатория компьютерных сетей и телекоммуникаций</w:t>
      </w:r>
    </w:p>
    <w:p w:rsidR="0008543B" w:rsidRPr="0008543B" w:rsidRDefault="0008543B" w:rsidP="0008543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543B">
        <w:rPr>
          <w:color w:val="000000"/>
        </w:rPr>
        <w:t>Лаборатория обеспечивает беспроводное подключение к сети Интернет на территории ВУЗа, а также объединяет все рабочие станции структурных подразделений посредством локальной вычислительной сети в одно информационное пространство.</w:t>
      </w:r>
    </w:p>
    <w:p w:rsidR="0008543B" w:rsidRPr="0008543B" w:rsidRDefault="0008543B" w:rsidP="0008543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543B">
        <w:rPr>
          <w:color w:val="000000"/>
        </w:rPr>
        <w:t xml:space="preserve">Лаборатория оснащена современной лабораторной базой. Это позволяет студентам получать реальный практический опыт по настройке локальных и корпоративных сетей. Основа лабораторной базы состоит из оборудования фирмы </w:t>
      </w:r>
      <w:proofErr w:type="spellStart"/>
      <w:r w:rsidRPr="0008543B">
        <w:rPr>
          <w:color w:val="000000"/>
        </w:rPr>
        <w:t>D-link</w:t>
      </w:r>
      <w:proofErr w:type="spellEnd"/>
      <w:r w:rsidRPr="0008543B">
        <w:rPr>
          <w:color w:val="000000"/>
        </w:rPr>
        <w:t>, являющейся одним из мировых лидеров в производстве телекоммуникационного оборудования.</w:t>
      </w:r>
    </w:p>
    <w:p w:rsidR="0008543B" w:rsidRPr="0008543B" w:rsidRDefault="0008543B" w:rsidP="0008543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543B">
        <w:rPr>
          <w:color w:val="000000"/>
        </w:rPr>
        <w:t>Студенты на лабораторных работах получают навык работы с оборудованием, с которым им придется иметь дело в своей дальнейшей работе.</w:t>
      </w:r>
    </w:p>
    <w:p w:rsidR="0008543B" w:rsidRPr="0008543B" w:rsidRDefault="0008543B" w:rsidP="0008543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543B">
        <w:rPr>
          <w:color w:val="000000"/>
        </w:rPr>
        <w:t xml:space="preserve">После изучения базовых дисциплин, читаемых преподавателями лаборатории, студенты получают необходимые знания и навыки по теоретическим и практическим </w:t>
      </w:r>
      <w:proofErr w:type="gramStart"/>
      <w:r w:rsidRPr="0008543B">
        <w:rPr>
          <w:color w:val="000000"/>
        </w:rPr>
        <w:t>вопросам</w:t>
      </w:r>
      <w:proofErr w:type="gramEnd"/>
      <w:r w:rsidRPr="0008543B">
        <w:rPr>
          <w:color w:val="000000"/>
        </w:rPr>
        <w:t xml:space="preserve"> связанным с вычислительными сетями, необходимыми для построения компьютерной сети и сетевой инфраструктуры.</w:t>
      </w:r>
    </w:p>
    <w:p w:rsidR="0008543B" w:rsidRPr="0008543B" w:rsidRDefault="0008543B" w:rsidP="0008543B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08543B" w:rsidRPr="0008543B" w:rsidRDefault="0008543B" w:rsidP="0008543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</w:rPr>
      </w:pPr>
      <w:r w:rsidRPr="00085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Лаборатория дистанционного обучения</w:t>
      </w:r>
    </w:p>
    <w:p w:rsidR="0008543B" w:rsidRPr="0008543B" w:rsidRDefault="0008543B" w:rsidP="000854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</w:rPr>
      </w:pPr>
      <w:r w:rsidRPr="00085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Система дистанционного обучения Института пищевых технологий и дизайна базируется </w:t>
      </w:r>
      <w:proofErr w:type="spellStart"/>
      <w:r w:rsidRPr="00085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насистеме</w:t>
      </w:r>
      <w:proofErr w:type="spellEnd"/>
      <w:r w:rsidRPr="00085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85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Moodle</w:t>
      </w:r>
      <w:proofErr w:type="spellEnd"/>
      <w:r w:rsidRPr="00085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это среда дистанционного обучения с открытым исходным кодом. Возможности </w:t>
      </w:r>
      <w:proofErr w:type="spellStart"/>
      <w:r w:rsidRPr="00085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Moodle</w:t>
      </w:r>
      <w:proofErr w:type="spellEnd"/>
      <w:r w:rsidRPr="00085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выдерживают сравнение с </w:t>
      </w:r>
      <w:proofErr w:type="gramStart"/>
      <w:r w:rsidRPr="00085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известными</w:t>
      </w:r>
      <w:proofErr w:type="gramEnd"/>
      <w:r w:rsidRPr="00085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коммерческими СДО, а в некоторых случаях и превосходят их. Система широко известна в мире, используется более чем в 100 странах.</w:t>
      </w:r>
    </w:p>
    <w:p w:rsidR="0008543B" w:rsidRPr="0008543B" w:rsidRDefault="0008543B" w:rsidP="0008543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</w:rPr>
      </w:pPr>
      <w:r w:rsidRPr="0008543B">
        <w:rPr>
          <w:rFonts w:ascii="Times New Roman" w:eastAsia="Times New Roman" w:hAnsi="Times New Roman" w:cs="Times New Roman"/>
          <w:color w:val="585858"/>
          <w:sz w:val="24"/>
          <w:szCs w:val="24"/>
        </w:rPr>
        <w:t> </w:t>
      </w:r>
    </w:p>
    <w:p w:rsidR="0008543B" w:rsidRPr="0008543B" w:rsidRDefault="0008543B" w:rsidP="009A3F0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</w:rPr>
      </w:pPr>
      <w:r w:rsidRPr="00085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Лаборатория информационных технологий в профессиональной деятельности</w:t>
      </w:r>
    </w:p>
    <w:p w:rsidR="0008543B" w:rsidRPr="0008543B" w:rsidRDefault="0008543B" w:rsidP="009A3F0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</w:rPr>
      </w:pPr>
      <w:r w:rsidRPr="00085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Лаборатория закреплена за кафедрой математических и естественнонаучных дисциплин. Профессиональная деятельность человека находится в тесной взаимосвязи с программными продуктами и информационными технологиями, так как именно они делают работу специалиста комфортной, быстрой и максимально эффективной.</w:t>
      </w:r>
    </w:p>
    <w:p w:rsidR="0008543B" w:rsidRPr="0008543B" w:rsidRDefault="0008543B" w:rsidP="009A3F0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</w:rPr>
      </w:pPr>
      <w:r w:rsidRPr="00085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Сегодня каждая профессиональная деятельность осуществляется на базе программно-технической среды. Чем современнее используются информационные технологии в профессиональной деятельности, тем эффективнее и производительнее трудовой процесс.</w:t>
      </w:r>
    </w:p>
    <w:p w:rsidR="0008543B" w:rsidRPr="0008543B" w:rsidRDefault="0008543B" w:rsidP="009A3F0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</w:rPr>
      </w:pPr>
      <w:r w:rsidRPr="00085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Лаборатория оборудована персональными </w:t>
      </w:r>
      <w:proofErr w:type="gramStart"/>
      <w:r w:rsidRPr="00085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компьютерами</w:t>
      </w:r>
      <w:proofErr w:type="gramEnd"/>
      <w:r w:rsidRPr="00085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объединенными в локальную сеть с выходом в Интернет.</w:t>
      </w:r>
    </w:p>
    <w:p w:rsidR="0008543B" w:rsidRPr="0008543B" w:rsidRDefault="0008543B" w:rsidP="0008543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</w:rPr>
      </w:pPr>
      <w:r w:rsidRPr="00085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базе лаборатории проводятся практические и лекционные занятия по следующим дисциплинам:</w:t>
      </w:r>
    </w:p>
    <w:p w:rsidR="0008543B" w:rsidRPr="0008543B" w:rsidRDefault="0008543B" w:rsidP="0008543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</w:rPr>
      </w:pPr>
      <w:r w:rsidRPr="00085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«Техники и оргтехника в сервисе»</w:t>
      </w:r>
    </w:p>
    <w:p w:rsidR="0008543B" w:rsidRPr="0008543B" w:rsidRDefault="0008543B" w:rsidP="0008543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</w:rPr>
      </w:pPr>
      <w:r w:rsidRPr="00085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«Информационное обеспечение коммерческой деятельности»</w:t>
      </w:r>
    </w:p>
    <w:p w:rsidR="0008543B" w:rsidRPr="0008543B" w:rsidRDefault="0008543B" w:rsidP="0008543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</w:rPr>
      </w:pPr>
      <w:r w:rsidRPr="000854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«Основы организации информационного менеджмента»</w:t>
      </w:r>
    </w:p>
    <w:p w:rsidR="0008543B" w:rsidRPr="0008543B" w:rsidRDefault="0008543B" w:rsidP="0008543B">
      <w:pPr>
        <w:pStyle w:val="a3"/>
        <w:spacing w:before="0" w:beforeAutospacing="0" w:after="0" w:afterAutospacing="0"/>
        <w:ind w:firstLine="709"/>
        <w:rPr>
          <w:color w:val="000000"/>
        </w:rPr>
      </w:pPr>
    </w:p>
    <w:sectPr w:rsidR="0008543B" w:rsidRPr="0008543B" w:rsidSect="00781C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5D02"/>
    <w:multiLevelType w:val="hybridMultilevel"/>
    <w:tmpl w:val="20E0A960"/>
    <w:lvl w:ilvl="0" w:tplc="B454B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2F22CC"/>
    <w:multiLevelType w:val="hybridMultilevel"/>
    <w:tmpl w:val="66C04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433"/>
    <w:rsid w:val="0008253E"/>
    <w:rsid w:val="0008543B"/>
    <w:rsid w:val="003725BF"/>
    <w:rsid w:val="0038755A"/>
    <w:rsid w:val="003D115A"/>
    <w:rsid w:val="00420D9C"/>
    <w:rsid w:val="0048424E"/>
    <w:rsid w:val="00484433"/>
    <w:rsid w:val="00781CB4"/>
    <w:rsid w:val="008E574D"/>
    <w:rsid w:val="009A3F01"/>
    <w:rsid w:val="00A06EDF"/>
    <w:rsid w:val="00A32CCC"/>
    <w:rsid w:val="00B362DB"/>
    <w:rsid w:val="00BC383C"/>
    <w:rsid w:val="00C554B9"/>
    <w:rsid w:val="00DB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43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3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43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85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5753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artemm</cp:lastModifiedBy>
  <cp:revision>2</cp:revision>
  <dcterms:created xsi:type="dcterms:W3CDTF">2015-11-19T06:12:00Z</dcterms:created>
  <dcterms:modified xsi:type="dcterms:W3CDTF">2015-11-19T06:12:00Z</dcterms:modified>
</cp:coreProperties>
</file>